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0F" w:rsidRDefault="00EF350F" w:rsidP="00EF350F">
      <w:pPr>
        <w:spacing w:beforeLines="50" w:before="156" w:afterLines="50" w:after="156" w:line="900" w:lineRule="exact"/>
        <w:jc w:val="center"/>
        <w:rPr>
          <w:rFonts w:ascii="黑体" w:eastAsia="黑体" w:hAnsi="宋体"/>
          <w:b/>
          <w:bCs/>
          <w:w w:val="80"/>
          <w:sz w:val="32"/>
          <w:szCs w:val="32"/>
        </w:rPr>
      </w:pPr>
      <w:r>
        <w:rPr>
          <w:rFonts w:ascii="黑体" w:eastAsia="黑体" w:hAnsi="宋体" w:hint="eastAsia"/>
          <w:b/>
          <w:bCs/>
          <w:w w:val="80"/>
          <w:sz w:val="32"/>
          <w:szCs w:val="32"/>
        </w:rPr>
        <w:t>无锡太湖学院2018届优秀毕业设计（论文）指导教师推荐排序表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8"/>
        <w:gridCol w:w="1562"/>
        <w:gridCol w:w="2436"/>
        <w:gridCol w:w="2171"/>
        <w:gridCol w:w="1565"/>
      </w:tblGrid>
      <w:tr w:rsidR="00B71FDB" w:rsidTr="00C66319">
        <w:trPr>
          <w:trHeight w:val="567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序  号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所属学院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 w:rsidP="00B71FDB">
            <w:pPr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指导教师类别</w:t>
            </w:r>
            <w:r w:rsidR="00C66319">
              <w:rPr>
                <w:rFonts w:ascii="黑体" w:eastAsia="黑体" w:hAnsi="宋体" w:hint="eastAsia"/>
                <w:sz w:val="24"/>
              </w:rPr>
              <w:t xml:space="preserve">    </w:t>
            </w:r>
            <w:bookmarkStart w:id="0" w:name="_GoBack"/>
            <w:bookmarkEnd w:id="0"/>
            <w:r w:rsidR="00C66319">
              <w:rPr>
                <w:rFonts w:ascii="黑体" w:eastAsia="黑体" w:hAnsi="宋体" w:hint="eastAsia"/>
                <w:sz w:val="24"/>
              </w:rPr>
              <w:t>（自有专任或外聘）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指导教师姓名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备  注</w:t>
            </w:r>
          </w:p>
        </w:tc>
      </w:tr>
      <w:tr w:rsidR="00B71FDB" w:rsidTr="00C66319">
        <w:trPr>
          <w:trHeight w:val="567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B71FDB" w:rsidTr="00C66319">
        <w:trPr>
          <w:trHeight w:val="567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B71FDB" w:rsidTr="00C66319">
        <w:trPr>
          <w:trHeight w:val="567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B71FDB" w:rsidTr="00C66319">
        <w:trPr>
          <w:trHeight w:val="567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B71FDB" w:rsidTr="00C66319">
        <w:trPr>
          <w:trHeight w:val="567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B71FDB" w:rsidTr="00C66319">
        <w:trPr>
          <w:trHeight w:val="567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B71FDB" w:rsidTr="00C66319">
        <w:trPr>
          <w:trHeight w:val="567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B71FDB" w:rsidTr="00C66319">
        <w:trPr>
          <w:trHeight w:val="567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B71FDB" w:rsidTr="00C66319">
        <w:trPr>
          <w:trHeight w:val="567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B71FDB" w:rsidTr="00C66319">
        <w:trPr>
          <w:trHeight w:val="567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B71FDB" w:rsidTr="00C66319">
        <w:trPr>
          <w:trHeight w:val="567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B71FDB" w:rsidTr="00C66319">
        <w:trPr>
          <w:trHeight w:val="567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B71FDB" w:rsidTr="00C66319">
        <w:trPr>
          <w:trHeight w:val="567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B71FDB" w:rsidTr="00C66319">
        <w:trPr>
          <w:trHeight w:val="567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B71FDB" w:rsidTr="00C66319">
        <w:trPr>
          <w:trHeight w:val="567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B71FDB" w:rsidTr="00C66319">
        <w:trPr>
          <w:trHeight w:val="567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B71FDB" w:rsidTr="00C66319">
        <w:trPr>
          <w:trHeight w:val="567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B71FDB" w:rsidTr="00C66319">
        <w:trPr>
          <w:trHeight w:val="567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B71FDB" w:rsidTr="00C66319">
        <w:trPr>
          <w:trHeight w:val="567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FDB" w:rsidRDefault="00B71FDB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</w:tr>
    </w:tbl>
    <w:p w:rsidR="003C254E" w:rsidRDefault="003C254E"/>
    <w:sectPr w:rsidR="003C2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CC3"/>
    <w:rsid w:val="00384CC3"/>
    <w:rsid w:val="003C254E"/>
    <w:rsid w:val="00B71FDB"/>
    <w:rsid w:val="00C66319"/>
    <w:rsid w:val="00E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5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5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kinki</dc:creator>
  <cp:keywords/>
  <dc:description/>
  <cp:lastModifiedBy>kinki</cp:lastModifiedBy>
  <cp:revision>4</cp:revision>
  <dcterms:created xsi:type="dcterms:W3CDTF">2018-06-06T06:24:00Z</dcterms:created>
  <dcterms:modified xsi:type="dcterms:W3CDTF">2018-06-06T07:17:00Z</dcterms:modified>
</cp:coreProperties>
</file>